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103881">
        <w:rPr>
          <w:rFonts w:ascii="Arial" w:hAnsi="Arial" w:cs="Arial"/>
          <w:b/>
          <w:sz w:val="18"/>
          <w:szCs w:val="18"/>
        </w:rPr>
        <w:t>220136/1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F57C20"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 xml:space="preserve">The bidder shall submit PO copies of PVC Hose Pipe of </w:t>
      </w:r>
      <w:r w:rsidR="00B92B01">
        <w:rPr>
          <w:rFonts w:ascii="Arial" w:hAnsi="Arial" w:cs="Arial"/>
          <w:sz w:val="18"/>
          <w:szCs w:val="18"/>
        </w:rPr>
        <w:t>at least</w:t>
      </w:r>
      <w:r>
        <w:rPr>
          <w:rFonts w:ascii="Arial" w:hAnsi="Arial" w:cs="Arial"/>
          <w:sz w:val="18"/>
          <w:szCs w:val="18"/>
        </w:rPr>
        <w:t xml:space="preserve"> 1200 </w:t>
      </w:r>
      <w:proofErr w:type="spellStart"/>
      <w:r>
        <w:rPr>
          <w:rFonts w:ascii="Arial" w:hAnsi="Arial" w:cs="Arial"/>
          <w:sz w:val="18"/>
          <w:szCs w:val="18"/>
        </w:rPr>
        <w:t>Mtrs</w:t>
      </w:r>
      <w:proofErr w:type="spellEnd"/>
      <w:r w:rsidR="00A04C2B">
        <w:rPr>
          <w:rFonts w:ascii="Arial" w:hAnsi="Arial" w:cs="Arial"/>
          <w:sz w:val="18"/>
          <w:szCs w:val="18"/>
        </w:rPr>
        <w:t xml:space="preserve">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2B01"/>
    <w:rsid w:val="00B94AC2"/>
    <w:rsid w:val="00B96861"/>
    <w:rsid w:val="00BB5337"/>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49F5"/>
    <w:rsid w:val="00CE70C3"/>
    <w:rsid w:val="00CF047D"/>
    <w:rsid w:val="00D0317E"/>
    <w:rsid w:val="00D06AC3"/>
    <w:rsid w:val="00D11FEC"/>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57C20"/>
    <w:rsid w:val="00F600DF"/>
    <w:rsid w:val="00F64478"/>
    <w:rsid w:val="00F64B2E"/>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2122</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397</cp:revision>
  <cp:lastPrinted>2021-09-08T21:44:00Z</cp:lastPrinted>
  <dcterms:created xsi:type="dcterms:W3CDTF">2016-12-15T10:11:00Z</dcterms:created>
  <dcterms:modified xsi:type="dcterms:W3CDTF">2022-03-16T23:32:00Z</dcterms:modified>
</cp:coreProperties>
</file>